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172" w:rsidRPr="005140C6" w:rsidRDefault="003B0172" w:rsidP="003B0172">
      <w:pPr>
        <w:rPr>
          <w:sz w:val="32"/>
          <w:szCs w:val="32"/>
          <w:u w:val="single"/>
        </w:rPr>
      </w:pPr>
      <w:r w:rsidRPr="005140C6">
        <w:rPr>
          <w:b/>
          <w:bCs/>
          <w:sz w:val="44"/>
          <w:szCs w:val="44"/>
          <w:u w:val="single"/>
        </w:rPr>
        <w:t>SANERING AV MEDLEMMARS BÅTBOTTNAR</w:t>
      </w:r>
    </w:p>
    <w:p w:rsidR="003B0172" w:rsidRPr="00F607AE" w:rsidRDefault="003B0172" w:rsidP="00182880">
      <w:pPr>
        <w:spacing w:after="0"/>
        <w:rPr>
          <w:sz w:val="28"/>
          <w:szCs w:val="28"/>
        </w:rPr>
      </w:pPr>
      <w:r w:rsidRPr="00F607AE">
        <w:rPr>
          <w:sz w:val="28"/>
          <w:szCs w:val="28"/>
        </w:rPr>
        <w:t>De metoder som klubben idag godkänner är följande.</w:t>
      </w:r>
    </w:p>
    <w:p w:rsidR="003B0172" w:rsidRPr="00F607AE" w:rsidRDefault="003B0172" w:rsidP="00182880">
      <w:pPr>
        <w:pStyle w:val="Liststycke"/>
        <w:numPr>
          <w:ilvl w:val="0"/>
          <w:numId w:val="1"/>
        </w:numPr>
        <w:spacing w:after="0"/>
        <w:rPr>
          <w:sz w:val="28"/>
          <w:szCs w:val="28"/>
        </w:rPr>
      </w:pPr>
      <w:r w:rsidRPr="00F607AE">
        <w:rPr>
          <w:sz w:val="28"/>
          <w:szCs w:val="28"/>
        </w:rPr>
        <w:t>Isblästring som utförs av inlejt företag.</w:t>
      </w:r>
    </w:p>
    <w:p w:rsidR="003B0172" w:rsidRPr="00F607AE" w:rsidRDefault="003B0172" w:rsidP="00182880">
      <w:pPr>
        <w:pStyle w:val="Liststycke"/>
        <w:numPr>
          <w:ilvl w:val="0"/>
          <w:numId w:val="1"/>
        </w:numPr>
        <w:spacing w:after="0"/>
        <w:rPr>
          <w:sz w:val="28"/>
          <w:szCs w:val="28"/>
        </w:rPr>
      </w:pPr>
      <w:r w:rsidRPr="00F607AE">
        <w:rPr>
          <w:sz w:val="28"/>
          <w:szCs w:val="28"/>
        </w:rPr>
        <w:t>Skrapning med en speciell skrapa ansluten till en dammsugare.</w:t>
      </w:r>
    </w:p>
    <w:p w:rsidR="003B0172" w:rsidRDefault="005140C6" w:rsidP="00182880">
      <w:pPr>
        <w:pStyle w:val="Liststycke"/>
        <w:numPr>
          <w:ilvl w:val="0"/>
          <w:numId w:val="1"/>
        </w:numPr>
        <w:spacing w:after="0"/>
        <w:rPr>
          <w:sz w:val="28"/>
          <w:szCs w:val="28"/>
        </w:rPr>
      </w:pPr>
      <w:r>
        <w:rPr>
          <w:sz w:val="28"/>
          <w:szCs w:val="28"/>
        </w:rPr>
        <w:t>Färgborttagning med</w:t>
      </w:r>
      <w:r w:rsidR="003B0172" w:rsidRPr="00F607AE">
        <w:rPr>
          <w:sz w:val="28"/>
          <w:szCs w:val="28"/>
        </w:rPr>
        <w:t xml:space="preserve"> färgborttagningsmedel.</w:t>
      </w:r>
    </w:p>
    <w:p w:rsidR="005140C6" w:rsidRPr="00F607AE" w:rsidRDefault="005140C6" w:rsidP="005140C6">
      <w:pPr>
        <w:pStyle w:val="Liststycke"/>
        <w:spacing w:after="0"/>
        <w:rPr>
          <w:sz w:val="28"/>
          <w:szCs w:val="28"/>
        </w:rPr>
      </w:pPr>
    </w:p>
    <w:p w:rsidR="003B0172" w:rsidRPr="00F607AE" w:rsidRDefault="003B0172" w:rsidP="00182880">
      <w:pPr>
        <w:spacing w:after="0"/>
        <w:rPr>
          <w:b/>
          <w:bCs/>
          <w:sz w:val="28"/>
          <w:szCs w:val="28"/>
        </w:rPr>
      </w:pPr>
      <w:r w:rsidRPr="00F607AE">
        <w:rPr>
          <w:b/>
          <w:bCs/>
          <w:sz w:val="28"/>
          <w:szCs w:val="28"/>
        </w:rPr>
        <w:t>Isblästring</w:t>
      </w:r>
      <w:r w:rsidR="008D0120" w:rsidRPr="00F607AE">
        <w:rPr>
          <w:b/>
          <w:bCs/>
          <w:sz w:val="28"/>
          <w:szCs w:val="28"/>
        </w:rPr>
        <w:t xml:space="preserve"> </w:t>
      </w:r>
      <w:r w:rsidR="00590FE2" w:rsidRPr="00F607AE">
        <w:rPr>
          <w:b/>
          <w:bCs/>
          <w:sz w:val="28"/>
          <w:szCs w:val="28"/>
        </w:rPr>
        <w:t>tillvägagångssätt</w:t>
      </w:r>
      <w:r w:rsidR="008D0120" w:rsidRPr="00F607AE">
        <w:rPr>
          <w:b/>
          <w:bCs/>
          <w:sz w:val="28"/>
          <w:szCs w:val="28"/>
        </w:rPr>
        <w:t>:</w:t>
      </w:r>
    </w:p>
    <w:p w:rsidR="008D0120" w:rsidRPr="00F607AE" w:rsidRDefault="008D0120" w:rsidP="00182880">
      <w:pPr>
        <w:spacing w:after="0"/>
        <w:rPr>
          <w:sz w:val="28"/>
          <w:szCs w:val="28"/>
        </w:rPr>
      </w:pPr>
      <w:r w:rsidRPr="00F607AE">
        <w:rPr>
          <w:sz w:val="28"/>
          <w:szCs w:val="28"/>
        </w:rPr>
        <w:t xml:space="preserve">Denna metod kommer ej att kunna genomföras förrän efter sjösättningen 2021 eftersom </w:t>
      </w:r>
      <w:r w:rsidR="00182880" w:rsidRPr="00F607AE">
        <w:rPr>
          <w:sz w:val="28"/>
          <w:szCs w:val="28"/>
        </w:rPr>
        <w:t>utrymmena</w:t>
      </w:r>
      <w:r w:rsidRPr="00F607AE">
        <w:rPr>
          <w:sz w:val="28"/>
          <w:szCs w:val="28"/>
        </w:rPr>
        <w:t xml:space="preserve"> på land nu ej tillåter den yta som behövs runt båten.</w:t>
      </w:r>
    </w:p>
    <w:p w:rsidR="008D0120" w:rsidRPr="00F607AE" w:rsidRDefault="008D0120" w:rsidP="00182880">
      <w:pPr>
        <w:spacing w:after="0"/>
        <w:rPr>
          <w:sz w:val="28"/>
          <w:szCs w:val="28"/>
        </w:rPr>
      </w:pPr>
      <w:r w:rsidRPr="00F607AE">
        <w:rPr>
          <w:sz w:val="28"/>
          <w:szCs w:val="28"/>
        </w:rPr>
        <w:t>När båtarna sedan skall lyftas för isblästring gäller att en pres</w:t>
      </w:r>
      <w:r w:rsidR="00182880" w:rsidRPr="00F607AE">
        <w:rPr>
          <w:sz w:val="28"/>
          <w:szCs w:val="28"/>
        </w:rPr>
        <w:t>enning av god kvalitet (minimum 180 g)</w:t>
      </w:r>
      <w:r w:rsidRPr="00F607AE">
        <w:rPr>
          <w:sz w:val="28"/>
          <w:szCs w:val="28"/>
        </w:rPr>
        <w:t xml:space="preserve"> läggs ut som skall täcka marken 2 meter utanför båten runt om.</w:t>
      </w:r>
    </w:p>
    <w:p w:rsidR="008D0120" w:rsidRPr="00F607AE" w:rsidRDefault="008D0120" w:rsidP="00182880">
      <w:pPr>
        <w:spacing w:after="0"/>
        <w:rPr>
          <w:sz w:val="28"/>
          <w:szCs w:val="28"/>
        </w:rPr>
      </w:pPr>
      <w:r w:rsidRPr="00F607AE">
        <w:rPr>
          <w:sz w:val="28"/>
          <w:szCs w:val="28"/>
        </w:rPr>
        <w:t xml:space="preserve">Sedan </w:t>
      </w:r>
      <w:r w:rsidR="004C4F77" w:rsidRPr="00F607AE">
        <w:rPr>
          <w:sz w:val="28"/>
          <w:szCs w:val="28"/>
        </w:rPr>
        <w:t>försluter</w:t>
      </w:r>
      <w:r w:rsidRPr="00F607AE">
        <w:rPr>
          <w:sz w:val="28"/>
          <w:szCs w:val="28"/>
        </w:rPr>
        <w:t xml:space="preserve"> för</w:t>
      </w:r>
      <w:r w:rsidR="00CF198D">
        <w:rPr>
          <w:sz w:val="28"/>
          <w:szCs w:val="28"/>
        </w:rPr>
        <w:t>etaget in båten</w:t>
      </w:r>
      <w:r w:rsidRPr="00F607AE">
        <w:rPr>
          <w:sz w:val="28"/>
          <w:szCs w:val="28"/>
        </w:rPr>
        <w:t xml:space="preserve">. Firman tar hand om färgrester och </w:t>
      </w:r>
      <w:r w:rsidR="00F607AE" w:rsidRPr="00F607AE">
        <w:rPr>
          <w:sz w:val="28"/>
          <w:szCs w:val="28"/>
        </w:rPr>
        <w:t>presenningar</w:t>
      </w:r>
      <w:r w:rsidRPr="00F607AE">
        <w:rPr>
          <w:sz w:val="28"/>
          <w:szCs w:val="28"/>
        </w:rPr>
        <w:t xml:space="preserve"> som lämnas för destruktion.</w:t>
      </w:r>
    </w:p>
    <w:p w:rsidR="008D0120" w:rsidRPr="00F607AE" w:rsidRDefault="008D0120" w:rsidP="00182880">
      <w:pPr>
        <w:spacing w:after="0"/>
        <w:rPr>
          <w:sz w:val="28"/>
          <w:szCs w:val="28"/>
        </w:rPr>
      </w:pPr>
      <w:r w:rsidRPr="00F607AE">
        <w:rPr>
          <w:sz w:val="28"/>
          <w:szCs w:val="28"/>
        </w:rPr>
        <w:t>Båtägaren får sedan behandla båtbotten själv med epoxyprimer och slutligen täcklager med T-coat.</w:t>
      </w:r>
    </w:p>
    <w:p w:rsidR="00182880" w:rsidRPr="00F607AE" w:rsidRDefault="00F607AE" w:rsidP="00182880">
      <w:pPr>
        <w:spacing w:after="0"/>
        <w:rPr>
          <w:sz w:val="28"/>
          <w:szCs w:val="28"/>
        </w:rPr>
      </w:pPr>
      <w:r w:rsidRPr="00F607AE">
        <w:rPr>
          <w:sz w:val="28"/>
          <w:szCs w:val="28"/>
        </w:rPr>
        <w:t>Kontakta saneringsgruppen för beställning av detta arbete.</w:t>
      </w:r>
    </w:p>
    <w:p w:rsidR="00F607AE" w:rsidRDefault="00F607AE" w:rsidP="00182880">
      <w:pPr>
        <w:spacing w:after="0"/>
        <w:rPr>
          <w:sz w:val="32"/>
          <w:szCs w:val="32"/>
        </w:rPr>
      </w:pPr>
    </w:p>
    <w:p w:rsidR="00F607AE" w:rsidRDefault="00F607AE" w:rsidP="00182880">
      <w:pPr>
        <w:spacing w:after="0"/>
        <w:rPr>
          <w:b/>
          <w:bCs/>
          <w:sz w:val="32"/>
          <w:szCs w:val="32"/>
        </w:rPr>
      </w:pPr>
      <w:r>
        <w:rPr>
          <w:b/>
          <w:bCs/>
          <w:sz w:val="32"/>
          <w:szCs w:val="32"/>
        </w:rPr>
        <w:t xml:space="preserve">Att bygga in båtbotten för </w:t>
      </w:r>
      <w:r w:rsidRPr="00F607AE">
        <w:rPr>
          <w:b/>
          <w:bCs/>
          <w:sz w:val="32"/>
          <w:szCs w:val="32"/>
        </w:rPr>
        <w:t>skrapning och färgborttagningsmedel</w:t>
      </w:r>
    </w:p>
    <w:p w:rsidR="00F607AE" w:rsidRDefault="00F607AE" w:rsidP="00182880">
      <w:pPr>
        <w:spacing w:after="0"/>
        <w:rPr>
          <w:b/>
          <w:bCs/>
          <w:sz w:val="32"/>
          <w:szCs w:val="32"/>
        </w:rPr>
      </w:pPr>
    </w:p>
    <w:p w:rsidR="00F607AE" w:rsidRDefault="00F607AE" w:rsidP="00F607AE">
      <w:pPr>
        <w:pStyle w:val="Liststycke"/>
        <w:numPr>
          <w:ilvl w:val="0"/>
          <w:numId w:val="2"/>
        </w:numPr>
        <w:spacing w:after="0"/>
        <w:rPr>
          <w:sz w:val="28"/>
          <w:szCs w:val="28"/>
        </w:rPr>
      </w:pPr>
      <w:r>
        <w:rPr>
          <w:sz w:val="28"/>
          <w:szCs w:val="28"/>
        </w:rPr>
        <w:t xml:space="preserve">Under båten läggs en presenning av god kvalitet (minimum 180 g) viktigt att hela båtens yta täcks. Plastpress eller plastfolie fastsättes lufttätt i höjd </w:t>
      </w:r>
      <w:r w:rsidR="00302510">
        <w:rPr>
          <w:sz w:val="28"/>
          <w:szCs w:val="28"/>
        </w:rPr>
        <w:t>med skrovets överkant, spänns sedan ut för att man skall kunna arbeta under densamma. Den nedhängande pressen eller plastfolien måste fästas mot markskyddet på ett sådant sätt att inga läckor kan uppstå.</w:t>
      </w:r>
    </w:p>
    <w:p w:rsidR="00302510" w:rsidRDefault="00302510" w:rsidP="00F607AE">
      <w:pPr>
        <w:pStyle w:val="Liststycke"/>
        <w:numPr>
          <w:ilvl w:val="0"/>
          <w:numId w:val="2"/>
        </w:numPr>
        <w:spacing w:after="0"/>
        <w:rPr>
          <w:sz w:val="28"/>
          <w:szCs w:val="28"/>
        </w:rPr>
      </w:pPr>
      <w:r>
        <w:rPr>
          <w:sz w:val="28"/>
          <w:szCs w:val="28"/>
        </w:rPr>
        <w:t xml:space="preserve">För att underlätta inträde och utträde ur plasttältet kan en blixtlåsdörr monteras in antingen med u- eller L-öppning. Se bild som visas </w:t>
      </w:r>
      <w:r w:rsidR="00663B02">
        <w:rPr>
          <w:sz w:val="28"/>
          <w:szCs w:val="28"/>
        </w:rPr>
        <w:t>för isblästring.</w:t>
      </w:r>
    </w:p>
    <w:p w:rsidR="00302510" w:rsidRDefault="00302510" w:rsidP="00F607AE">
      <w:pPr>
        <w:pStyle w:val="Liststycke"/>
        <w:numPr>
          <w:ilvl w:val="0"/>
          <w:numId w:val="2"/>
        </w:numPr>
        <w:spacing w:after="0"/>
        <w:rPr>
          <w:b/>
          <w:bCs/>
          <w:sz w:val="28"/>
          <w:szCs w:val="28"/>
        </w:rPr>
      </w:pPr>
      <w:r w:rsidRPr="00302510">
        <w:rPr>
          <w:b/>
          <w:bCs/>
          <w:sz w:val="28"/>
          <w:szCs w:val="28"/>
        </w:rPr>
        <w:t>Innan själva grovgörat påbörjas skall täckningen kontrolleras av klubben utsedda personer för godkännande</w:t>
      </w:r>
      <w:r w:rsidR="00663B02">
        <w:rPr>
          <w:b/>
          <w:bCs/>
          <w:sz w:val="28"/>
          <w:szCs w:val="28"/>
        </w:rPr>
        <w:t>.</w:t>
      </w:r>
    </w:p>
    <w:p w:rsidR="00663B02" w:rsidRDefault="00663B02" w:rsidP="00663B02">
      <w:pPr>
        <w:pStyle w:val="Liststycke"/>
        <w:spacing w:after="0"/>
        <w:rPr>
          <w:b/>
          <w:bCs/>
          <w:sz w:val="28"/>
          <w:szCs w:val="28"/>
        </w:rPr>
      </w:pPr>
    </w:p>
    <w:p w:rsidR="005140C6" w:rsidRDefault="005140C6" w:rsidP="00663B02">
      <w:pPr>
        <w:pStyle w:val="Liststycke"/>
        <w:spacing w:after="0"/>
        <w:rPr>
          <w:b/>
          <w:bCs/>
          <w:sz w:val="28"/>
          <w:szCs w:val="28"/>
        </w:rPr>
      </w:pPr>
    </w:p>
    <w:p w:rsidR="005140C6" w:rsidRDefault="005140C6" w:rsidP="00663B02">
      <w:pPr>
        <w:pStyle w:val="Liststycke"/>
        <w:spacing w:after="0"/>
        <w:rPr>
          <w:b/>
          <w:bCs/>
          <w:sz w:val="28"/>
          <w:szCs w:val="28"/>
        </w:rPr>
      </w:pPr>
    </w:p>
    <w:p w:rsidR="005140C6" w:rsidRDefault="005140C6" w:rsidP="00663B02">
      <w:pPr>
        <w:pStyle w:val="Liststycke"/>
        <w:spacing w:after="0"/>
        <w:rPr>
          <w:b/>
          <w:bCs/>
          <w:sz w:val="28"/>
          <w:szCs w:val="28"/>
        </w:rPr>
      </w:pPr>
    </w:p>
    <w:p w:rsidR="005140C6" w:rsidRDefault="005140C6" w:rsidP="00663B02">
      <w:pPr>
        <w:pStyle w:val="Liststycke"/>
        <w:spacing w:after="0"/>
        <w:rPr>
          <w:b/>
          <w:bCs/>
          <w:sz w:val="28"/>
          <w:szCs w:val="28"/>
        </w:rPr>
      </w:pPr>
    </w:p>
    <w:p w:rsidR="005140C6" w:rsidRDefault="005140C6" w:rsidP="00663B02">
      <w:pPr>
        <w:pStyle w:val="Liststycke"/>
        <w:spacing w:after="0"/>
        <w:rPr>
          <w:b/>
          <w:bCs/>
          <w:sz w:val="28"/>
          <w:szCs w:val="28"/>
        </w:rPr>
      </w:pPr>
    </w:p>
    <w:p w:rsidR="005140C6" w:rsidRDefault="005140C6" w:rsidP="00177A23">
      <w:pPr>
        <w:spacing w:after="0"/>
        <w:jc w:val="center"/>
        <w:rPr>
          <w:b/>
          <w:bCs/>
          <w:sz w:val="40"/>
          <w:szCs w:val="40"/>
        </w:rPr>
      </w:pPr>
    </w:p>
    <w:p w:rsidR="00663B02" w:rsidRDefault="00663B02" w:rsidP="00663B02">
      <w:pPr>
        <w:spacing w:after="0"/>
        <w:rPr>
          <w:sz w:val="28"/>
          <w:szCs w:val="28"/>
        </w:rPr>
      </w:pPr>
    </w:p>
    <w:p w:rsidR="00663B02" w:rsidRPr="00837A2A" w:rsidRDefault="00663B02" w:rsidP="00837A2A">
      <w:pPr>
        <w:pStyle w:val="Liststycke"/>
        <w:numPr>
          <w:ilvl w:val="0"/>
          <w:numId w:val="4"/>
        </w:numPr>
        <w:spacing w:after="0"/>
        <w:rPr>
          <w:sz w:val="28"/>
          <w:szCs w:val="28"/>
        </w:rPr>
      </w:pPr>
      <w:r w:rsidRPr="00837A2A">
        <w:rPr>
          <w:sz w:val="28"/>
          <w:szCs w:val="28"/>
        </w:rPr>
        <w:lastRenderedPageBreak/>
        <w:t>Vid skrapning skall den som sagt tidigare beskrivits anslutas till en dammsugare.</w:t>
      </w:r>
    </w:p>
    <w:p w:rsidR="00663B02" w:rsidRPr="00837A2A" w:rsidRDefault="00663B02" w:rsidP="00837A2A">
      <w:pPr>
        <w:pStyle w:val="Liststycke"/>
        <w:spacing w:after="0"/>
        <w:rPr>
          <w:sz w:val="28"/>
          <w:szCs w:val="28"/>
        </w:rPr>
      </w:pPr>
      <w:r w:rsidRPr="00837A2A">
        <w:rPr>
          <w:sz w:val="28"/>
          <w:szCs w:val="28"/>
        </w:rPr>
        <w:t>Vid användandet av färgborttagningsmedel skall detta samlas upp i kärl så långt det är möjligt.</w:t>
      </w:r>
    </w:p>
    <w:p w:rsidR="00663B02" w:rsidRDefault="00663B02" w:rsidP="00837A2A">
      <w:pPr>
        <w:pStyle w:val="Liststycke"/>
        <w:spacing w:after="0"/>
        <w:rPr>
          <w:sz w:val="28"/>
          <w:szCs w:val="28"/>
        </w:rPr>
      </w:pPr>
      <w:r w:rsidRPr="00837A2A">
        <w:rPr>
          <w:sz w:val="28"/>
          <w:szCs w:val="28"/>
        </w:rPr>
        <w:t>Under dessa arbeten med båtbotten bör man helst vara klädd i heltäckande overall med huva samt vara iförd heltäckande andningsmask (typ Sundström SR 200) med partikelfilter av P3 kvalitet, alternativt övertrycksmask med visir exempelvis (Sundström partikelfilterfläkt</w:t>
      </w:r>
      <w:r w:rsidR="00837A2A" w:rsidRPr="00837A2A">
        <w:rPr>
          <w:sz w:val="28"/>
          <w:szCs w:val="28"/>
        </w:rPr>
        <w:t xml:space="preserve"> SR 700).</w:t>
      </w:r>
    </w:p>
    <w:p w:rsidR="00837A2A" w:rsidRDefault="00837A2A" w:rsidP="00837A2A">
      <w:pPr>
        <w:pStyle w:val="Liststycke"/>
        <w:numPr>
          <w:ilvl w:val="0"/>
          <w:numId w:val="4"/>
        </w:numPr>
        <w:spacing w:after="0"/>
        <w:rPr>
          <w:sz w:val="28"/>
          <w:szCs w:val="28"/>
        </w:rPr>
      </w:pPr>
      <w:r>
        <w:rPr>
          <w:sz w:val="28"/>
          <w:szCs w:val="28"/>
        </w:rPr>
        <w:t>Vid transport in och ur tältet skall helst skor bytas så att färgrester ej förs ut.</w:t>
      </w:r>
    </w:p>
    <w:p w:rsidR="00837A2A" w:rsidRDefault="00837A2A" w:rsidP="00837A2A">
      <w:pPr>
        <w:pStyle w:val="Liststycke"/>
        <w:numPr>
          <w:ilvl w:val="0"/>
          <w:numId w:val="4"/>
        </w:numPr>
        <w:spacing w:after="0"/>
        <w:rPr>
          <w:sz w:val="28"/>
          <w:szCs w:val="28"/>
        </w:rPr>
      </w:pPr>
      <w:r>
        <w:rPr>
          <w:sz w:val="28"/>
          <w:szCs w:val="28"/>
        </w:rPr>
        <w:t>Även overallen skall medels borste minst avborstas från färgrester detta för att Biocidrester ej skall överföras till mark eller tredje part.</w:t>
      </w:r>
    </w:p>
    <w:p w:rsidR="00182880" w:rsidRDefault="00182880" w:rsidP="00182880">
      <w:pPr>
        <w:spacing w:after="0"/>
        <w:rPr>
          <w:sz w:val="32"/>
          <w:szCs w:val="32"/>
        </w:rPr>
      </w:pPr>
    </w:p>
    <w:p w:rsidR="004C4F77" w:rsidRDefault="00590FE2" w:rsidP="00177A23">
      <w:pPr>
        <w:spacing w:after="0"/>
        <w:rPr>
          <w:b/>
          <w:bCs/>
          <w:sz w:val="40"/>
          <w:szCs w:val="40"/>
        </w:rPr>
      </w:pPr>
      <w:r>
        <w:rPr>
          <w:b/>
          <w:bCs/>
          <w:sz w:val="40"/>
          <w:szCs w:val="40"/>
        </w:rPr>
        <w:t>Innan ni kör igång med er</w:t>
      </w:r>
      <w:r w:rsidR="00E57A89">
        <w:rPr>
          <w:b/>
          <w:bCs/>
          <w:sz w:val="40"/>
          <w:szCs w:val="40"/>
        </w:rPr>
        <w:t xml:space="preserve"> sanering av båtbotten</w:t>
      </w:r>
      <w:r w:rsidR="00177A23">
        <w:rPr>
          <w:b/>
          <w:bCs/>
          <w:sz w:val="40"/>
          <w:szCs w:val="40"/>
        </w:rPr>
        <w:t xml:space="preserve"> avvakta till ni får reda på vad ni har på botten</w:t>
      </w:r>
      <w:r w:rsidR="00E57A89">
        <w:rPr>
          <w:b/>
          <w:bCs/>
          <w:sz w:val="40"/>
          <w:szCs w:val="40"/>
        </w:rPr>
        <w:t>.</w:t>
      </w:r>
    </w:p>
    <w:p w:rsidR="00177A23" w:rsidRDefault="00177A23" w:rsidP="00177A23">
      <w:pPr>
        <w:spacing w:after="0"/>
        <w:rPr>
          <w:b/>
          <w:bCs/>
          <w:sz w:val="40"/>
          <w:szCs w:val="40"/>
        </w:rPr>
      </w:pPr>
      <w:r>
        <w:rPr>
          <w:b/>
          <w:bCs/>
          <w:sz w:val="40"/>
          <w:szCs w:val="40"/>
        </w:rPr>
        <w:t xml:space="preserve">Har ni TBT så gäller extra </w:t>
      </w:r>
      <w:r w:rsidR="00DB56E1">
        <w:rPr>
          <w:b/>
          <w:bCs/>
          <w:sz w:val="40"/>
          <w:szCs w:val="40"/>
        </w:rPr>
        <w:t>försiktighet</w:t>
      </w:r>
      <w:r>
        <w:rPr>
          <w:b/>
          <w:bCs/>
          <w:sz w:val="40"/>
          <w:szCs w:val="40"/>
        </w:rPr>
        <w:t>.</w:t>
      </w:r>
    </w:p>
    <w:p w:rsidR="00DB56E1" w:rsidRDefault="00DB56E1" w:rsidP="00177A23">
      <w:pPr>
        <w:spacing w:after="0"/>
        <w:rPr>
          <w:sz w:val="32"/>
          <w:szCs w:val="32"/>
        </w:rPr>
      </w:pPr>
    </w:p>
    <w:p w:rsidR="00E57A89" w:rsidRPr="00177A23" w:rsidRDefault="00E57A89" w:rsidP="00177A23">
      <w:pPr>
        <w:spacing w:after="0"/>
        <w:rPr>
          <w:sz w:val="28"/>
          <w:szCs w:val="28"/>
        </w:rPr>
      </w:pPr>
      <w:r w:rsidRPr="00177A23">
        <w:rPr>
          <w:sz w:val="28"/>
          <w:szCs w:val="28"/>
        </w:rPr>
        <w:t>Klubben har anmält 3 deltagare att genomgå utbildning för användandet av XRF mätare.</w:t>
      </w:r>
    </w:p>
    <w:p w:rsidR="00177A23" w:rsidRDefault="00DD5E34" w:rsidP="00177A23">
      <w:pPr>
        <w:spacing w:after="0"/>
        <w:rPr>
          <w:sz w:val="28"/>
          <w:szCs w:val="28"/>
        </w:rPr>
      </w:pPr>
      <w:r>
        <w:rPr>
          <w:sz w:val="28"/>
          <w:szCs w:val="28"/>
        </w:rPr>
        <w:t xml:space="preserve">Det är </w:t>
      </w:r>
      <w:r w:rsidR="00E57A89" w:rsidRPr="00177A23">
        <w:rPr>
          <w:sz w:val="28"/>
          <w:szCs w:val="28"/>
        </w:rPr>
        <w:t>så att SBU (Svenska Båtunionen</w:t>
      </w:r>
      <w:r w:rsidR="00177A23" w:rsidRPr="00177A23">
        <w:rPr>
          <w:sz w:val="28"/>
          <w:szCs w:val="28"/>
        </w:rPr>
        <w:t>) kommer att tillhandahål</w:t>
      </w:r>
      <w:r w:rsidR="00CF198D">
        <w:rPr>
          <w:sz w:val="28"/>
          <w:szCs w:val="28"/>
        </w:rPr>
        <w:t>la XRF mätare som är kalibrerad</w:t>
      </w:r>
      <w:r w:rsidR="00177A23" w:rsidRPr="00177A23">
        <w:rPr>
          <w:sz w:val="28"/>
          <w:szCs w:val="28"/>
        </w:rPr>
        <w:t xml:space="preserve"> enligt det nya mätsysteme</w:t>
      </w:r>
      <w:r w:rsidR="00590FE2">
        <w:rPr>
          <w:sz w:val="28"/>
          <w:szCs w:val="28"/>
        </w:rPr>
        <w:t>t micro</w:t>
      </w:r>
      <w:r>
        <w:rPr>
          <w:sz w:val="28"/>
          <w:szCs w:val="28"/>
        </w:rPr>
        <w:t>gram per kvadratcentimeter</w:t>
      </w:r>
      <w:r w:rsidR="00177A23" w:rsidRPr="00177A23">
        <w:rPr>
          <w:sz w:val="28"/>
          <w:szCs w:val="28"/>
        </w:rPr>
        <w:t xml:space="preserve">. </w:t>
      </w:r>
      <w:r>
        <w:rPr>
          <w:sz w:val="28"/>
          <w:szCs w:val="28"/>
        </w:rPr>
        <w:t xml:space="preserve"> </w:t>
      </w:r>
      <w:r w:rsidR="00177A23" w:rsidRPr="00177A23">
        <w:rPr>
          <w:sz w:val="28"/>
          <w:szCs w:val="28"/>
        </w:rPr>
        <w:t xml:space="preserve">När vi </w:t>
      </w:r>
      <w:r>
        <w:rPr>
          <w:sz w:val="28"/>
          <w:szCs w:val="28"/>
        </w:rPr>
        <w:t xml:space="preserve">tidigare </w:t>
      </w:r>
      <w:r w:rsidR="00177A23" w:rsidRPr="00177A23">
        <w:rPr>
          <w:sz w:val="28"/>
          <w:szCs w:val="28"/>
        </w:rPr>
        <w:t>mätte vår</w:t>
      </w:r>
      <w:r w:rsidR="00CF198D">
        <w:rPr>
          <w:sz w:val="28"/>
          <w:szCs w:val="28"/>
        </w:rPr>
        <w:t>a båtar tidigare gällde</w:t>
      </w:r>
      <w:r w:rsidR="00177A23" w:rsidRPr="00177A23">
        <w:rPr>
          <w:sz w:val="28"/>
          <w:szCs w:val="28"/>
        </w:rPr>
        <w:t xml:space="preserve"> PPM.</w:t>
      </w:r>
    </w:p>
    <w:p w:rsidR="00DD5E34" w:rsidRPr="00177A23" w:rsidRDefault="00DD5E34" w:rsidP="00177A23">
      <w:pPr>
        <w:spacing w:after="0"/>
        <w:rPr>
          <w:sz w:val="28"/>
          <w:szCs w:val="28"/>
        </w:rPr>
      </w:pPr>
    </w:p>
    <w:p w:rsidR="00177A23" w:rsidRDefault="00DD5E34" w:rsidP="00177A23">
      <w:pPr>
        <w:spacing w:after="0"/>
        <w:rPr>
          <w:sz w:val="28"/>
          <w:szCs w:val="28"/>
        </w:rPr>
      </w:pPr>
      <w:r>
        <w:rPr>
          <w:sz w:val="28"/>
          <w:szCs w:val="28"/>
        </w:rPr>
        <w:t>Vi kommer att mäta med</w:t>
      </w:r>
      <w:r w:rsidR="00177A23" w:rsidRPr="00177A23">
        <w:rPr>
          <w:sz w:val="28"/>
          <w:szCs w:val="28"/>
        </w:rPr>
        <w:t xml:space="preserve"> dessa instrument parallellt för att</w:t>
      </w:r>
      <w:r w:rsidR="00CF198D">
        <w:rPr>
          <w:sz w:val="28"/>
          <w:szCs w:val="28"/>
        </w:rPr>
        <w:t xml:space="preserve"> därige</w:t>
      </w:r>
      <w:r>
        <w:rPr>
          <w:sz w:val="28"/>
          <w:szCs w:val="28"/>
        </w:rPr>
        <w:t>nom få ett omvandlingstal,</w:t>
      </w:r>
      <w:r w:rsidR="00177A23" w:rsidRPr="00177A23">
        <w:rPr>
          <w:sz w:val="28"/>
          <w:szCs w:val="28"/>
        </w:rPr>
        <w:t xml:space="preserve"> istället för att mäta om alla de båtar vi </w:t>
      </w:r>
      <w:r>
        <w:rPr>
          <w:sz w:val="28"/>
          <w:szCs w:val="28"/>
        </w:rPr>
        <w:t>tidigare mätt</w:t>
      </w:r>
      <w:r w:rsidR="00177A23">
        <w:rPr>
          <w:sz w:val="28"/>
          <w:szCs w:val="28"/>
        </w:rPr>
        <w:t>.</w:t>
      </w:r>
    </w:p>
    <w:p w:rsidR="00177A23" w:rsidRDefault="00177A23" w:rsidP="00177A23">
      <w:pPr>
        <w:spacing w:after="0"/>
        <w:rPr>
          <w:sz w:val="28"/>
          <w:szCs w:val="28"/>
        </w:rPr>
      </w:pPr>
      <w:r>
        <w:rPr>
          <w:sz w:val="28"/>
          <w:szCs w:val="28"/>
        </w:rPr>
        <w:t>Vi har i år</w:t>
      </w:r>
      <w:r w:rsidR="00DD5E34">
        <w:rPr>
          <w:sz w:val="28"/>
          <w:szCs w:val="28"/>
        </w:rPr>
        <w:t xml:space="preserve"> 2020,</w:t>
      </w:r>
      <w:r>
        <w:rPr>
          <w:sz w:val="28"/>
          <w:szCs w:val="28"/>
        </w:rPr>
        <w:t xml:space="preserve"> 45 nya medlemsbåtar plus några tidigare båtar som </w:t>
      </w:r>
      <w:proofErr w:type="gramStart"/>
      <w:r>
        <w:rPr>
          <w:sz w:val="28"/>
          <w:szCs w:val="28"/>
        </w:rPr>
        <w:t>ej</w:t>
      </w:r>
      <w:proofErr w:type="gramEnd"/>
      <w:r>
        <w:rPr>
          <w:sz w:val="28"/>
          <w:szCs w:val="28"/>
        </w:rPr>
        <w:t xml:space="preserve"> är mätta.</w:t>
      </w:r>
    </w:p>
    <w:p w:rsidR="00DB56E1" w:rsidRDefault="00DB56E1" w:rsidP="00177A23">
      <w:pPr>
        <w:spacing w:after="0"/>
        <w:rPr>
          <w:sz w:val="28"/>
          <w:szCs w:val="28"/>
        </w:rPr>
      </w:pPr>
    </w:p>
    <w:p w:rsidR="00DB56E1" w:rsidRDefault="00DB56E1" w:rsidP="00177A23">
      <w:pPr>
        <w:spacing w:after="0"/>
        <w:rPr>
          <w:sz w:val="28"/>
          <w:szCs w:val="28"/>
        </w:rPr>
      </w:pPr>
      <w:r>
        <w:rPr>
          <w:sz w:val="28"/>
          <w:szCs w:val="28"/>
        </w:rPr>
        <w:t>När ni sedan skall epoxibehandla båtbotten så kommer klubben att tillhandahålla material som ni medlemmarna får köpa till starkt reducerade priser. Vi har ingått ett avtal med Erlandssons Brygga och materialleverantör är Lefant.</w:t>
      </w:r>
    </w:p>
    <w:p w:rsidR="00B8230B" w:rsidRDefault="00B8230B" w:rsidP="00177A23">
      <w:pPr>
        <w:spacing w:after="0"/>
        <w:rPr>
          <w:sz w:val="28"/>
          <w:szCs w:val="28"/>
        </w:rPr>
      </w:pPr>
      <w:r>
        <w:rPr>
          <w:sz w:val="28"/>
          <w:szCs w:val="28"/>
        </w:rPr>
        <w:t>Klubben tillhandahåller följande:</w:t>
      </w:r>
    </w:p>
    <w:p w:rsidR="00DB56E1" w:rsidRDefault="00B8230B" w:rsidP="00B8230B">
      <w:pPr>
        <w:pStyle w:val="Liststycke"/>
        <w:numPr>
          <w:ilvl w:val="0"/>
          <w:numId w:val="5"/>
        </w:numPr>
        <w:spacing w:after="0"/>
        <w:rPr>
          <w:sz w:val="28"/>
          <w:szCs w:val="28"/>
        </w:rPr>
      </w:pPr>
      <w:r>
        <w:rPr>
          <w:sz w:val="28"/>
          <w:szCs w:val="28"/>
        </w:rPr>
        <w:t>Epoxiprimer 3 liter</w:t>
      </w:r>
    </w:p>
    <w:p w:rsidR="00B8230B" w:rsidRDefault="00B8230B" w:rsidP="00B8230B">
      <w:pPr>
        <w:pStyle w:val="Liststycke"/>
        <w:numPr>
          <w:ilvl w:val="0"/>
          <w:numId w:val="5"/>
        </w:numPr>
        <w:spacing w:after="0"/>
        <w:rPr>
          <w:sz w:val="28"/>
          <w:szCs w:val="28"/>
        </w:rPr>
      </w:pPr>
      <w:r>
        <w:rPr>
          <w:sz w:val="28"/>
          <w:szCs w:val="28"/>
        </w:rPr>
        <w:t>T-</w:t>
      </w:r>
      <w:r w:rsidR="00B47F69">
        <w:rPr>
          <w:sz w:val="28"/>
          <w:szCs w:val="28"/>
        </w:rPr>
        <w:t>coat 0,75 liter</w:t>
      </w:r>
    </w:p>
    <w:p w:rsidR="003B0172" w:rsidRPr="00590FE2" w:rsidRDefault="00B47F69" w:rsidP="003B0172">
      <w:pPr>
        <w:pStyle w:val="Liststycke"/>
        <w:numPr>
          <w:ilvl w:val="0"/>
          <w:numId w:val="5"/>
        </w:numPr>
        <w:spacing w:after="0"/>
        <w:rPr>
          <w:sz w:val="28"/>
          <w:szCs w:val="28"/>
        </w:rPr>
      </w:pPr>
      <w:r>
        <w:rPr>
          <w:sz w:val="28"/>
          <w:szCs w:val="28"/>
        </w:rPr>
        <w:t>Lefant cleaner</w:t>
      </w:r>
    </w:p>
    <w:sectPr w:rsidR="003B0172" w:rsidRPr="00590FE2" w:rsidSect="00177A23">
      <w:pgSz w:w="11906" w:h="16838"/>
      <w:pgMar w:top="1417" w:right="1417" w:bottom="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E35F3"/>
    <w:multiLevelType w:val="hybridMultilevel"/>
    <w:tmpl w:val="B07C3AB6"/>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
    <w:nsid w:val="1A457D5E"/>
    <w:multiLevelType w:val="hybridMultilevel"/>
    <w:tmpl w:val="59B622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A814F7A"/>
    <w:multiLevelType w:val="hybridMultilevel"/>
    <w:tmpl w:val="7990E5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4DB25F7E"/>
    <w:multiLevelType w:val="hybridMultilevel"/>
    <w:tmpl w:val="A47A45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60CA02C5"/>
    <w:multiLevelType w:val="hybridMultilevel"/>
    <w:tmpl w:val="C2163D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3B0172"/>
    <w:rsid w:val="00177A23"/>
    <w:rsid w:val="00182880"/>
    <w:rsid w:val="00302510"/>
    <w:rsid w:val="00330B6A"/>
    <w:rsid w:val="003B0172"/>
    <w:rsid w:val="004C4F77"/>
    <w:rsid w:val="004F690B"/>
    <w:rsid w:val="005140C6"/>
    <w:rsid w:val="00590FE2"/>
    <w:rsid w:val="00663B02"/>
    <w:rsid w:val="00663CB2"/>
    <w:rsid w:val="00837A2A"/>
    <w:rsid w:val="008D0120"/>
    <w:rsid w:val="00B47F69"/>
    <w:rsid w:val="00B60E1D"/>
    <w:rsid w:val="00B8230B"/>
    <w:rsid w:val="00CF198D"/>
    <w:rsid w:val="00DB56E1"/>
    <w:rsid w:val="00DD5E34"/>
    <w:rsid w:val="00E57A89"/>
    <w:rsid w:val="00F607AE"/>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90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B017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508</Words>
  <Characters>2694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Båtsällskapet Arken</dc:creator>
  <cp:keywords/>
  <dc:description/>
  <cp:lastModifiedBy>Berndt Berglund</cp:lastModifiedBy>
  <cp:revision>10</cp:revision>
  <dcterms:created xsi:type="dcterms:W3CDTF">2020-10-16T06:02:00Z</dcterms:created>
  <dcterms:modified xsi:type="dcterms:W3CDTF">2020-11-05T11:49:00Z</dcterms:modified>
</cp:coreProperties>
</file>